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F4" w:rsidRPr="004B6FF4" w:rsidRDefault="004B6FF4" w:rsidP="004B6FF4">
      <w:pPr>
        <w:jc w:val="right"/>
        <w:rPr>
          <w:b/>
        </w:rPr>
      </w:pPr>
      <w:r w:rsidRPr="004B6FF4">
        <w:rPr>
          <w:b/>
        </w:rPr>
        <w:t xml:space="preserve">        </w:t>
      </w:r>
    </w:p>
    <w:p w:rsidR="004B6FF4" w:rsidRPr="008F7466" w:rsidRDefault="00D94CAC" w:rsidP="004B6FF4">
      <w:pPr>
        <w:jc w:val="center"/>
        <w:rPr>
          <w:b/>
        </w:rPr>
      </w:pPr>
      <w:r>
        <w:rPr>
          <w:b/>
        </w:rPr>
        <w:t xml:space="preserve">Uchwała   Nr XXII/235/2012 </w:t>
      </w:r>
    </w:p>
    <w:p w:rsidR="004B6FF4" w:rsidRPr="008F7466" w:rsidRDefault="004B6FF4" w:rsidP="004B6FF4">
      <w:pPr>
        <w:jc w:val="center"/>
        <w:rPr>
          <w:b/>
        </w:rPr>
      </w:pPr>
      <w:r w:rsidRPr="008F7466">
        <w:rPr>
          <w:b/>
        </w:rPr>
        <w:t>Rady   Gminy  Blizanów</w:t>
      </w:r>
    </w:p>
    <w:p w:rsidR="004B6FF4" w:rsidRPr="008F7466" w:rsidRDefault="004B6FF4" w:rsidP="004B6FF4">
      <w:pPr>
        <w:jc w:val="center"/>
        <w:rPr>
          <w:b/>
        </w:rPr>
      </w:pPr>
      <w:r w:rsidRPr="008F7466">
        <w:rPr>
          <w:b/>
        </w:rPr>
        <w:t xml:space="preserve">z  dnia </w:t>
      </w:r>
      <w:r w:rsidR="00D94CAC">
        <w:rPr>
          <w:b/>
        </w:rPr>
        <w:t xml:space="preserve"> 14 grudnia </w:t>
      </w:r>
      <w:r w:rsidRPr="008F7466">
        <w:rPr>
          <w:b/>
        </w:rPr>
        <w:t xml:space="preserve">2012 r. </w:t>
      </w:r>
    </w:p>
    <w:p w:rsidR="004B6FF4" w:rsidRPr="008F7466" w:rsidRDefault="004B6FF4" w:rsidP="004B6FF4"/>
    <w:p w:rsidR="004B6FF4" w:rsidRPr="00D94CAC" w:rsidRDefault="004B6FF4" w:rsidP="004B6FF4">
      <w:pPr>
        <w:rPr>
          <w:b/>
        </w:rPr>
      </w:pPr>
      <w:r w:rsidRPr="00D94CAC">
        <w:rPr>
          <w:b/>
        </w:rPr>
        <w:t xml:space="preserve"> w sprawie   zmiany uchwały Nr XI/122/2011   Rady Gminy Blizanów </w:t>
      </w:r>
    </w:p>
    <w:p w:rsidR="004B6FF4" w:rsidRPr="00D94CAC" w:rsidRDefault="004B6FF4" w:rsidP="004B6FF4">
      <w:pPr>
        <w:rPr>
          <w:b/>
        </w:rPr>
      </w:pPr>
      <w:r w:rsidRPr="00D94CAC">
        <w:rPr>
          <w:b/>
        </w:rPr>
        <w:t xml:space="preserve">                    z dnia 29 grudnia 2011 roku  w sprawie  Gminnego Programu  </w:t>
      </w:r>
    </w:p>
    <w:p w:rsidR="004B6FF4" w:rsidRPr="00D94CAC" w:rsidRDefault="004B6FF4" w:rsidP="004B6FF4">
      <w:pPr>
        <w:rPr>
          <w:b/>
        </w:rPr>
      </w:pPr>
      <w:r w:rsidRPr="00D94CAC">
        <w:rPr>
          <w:b/>
        </w:rPr>
        <w:t xml:space="preserve">                    Profilaktyki i Rozwiązywania Problemów  Alkoholowych dla</w:t>
      </w:r>
    </w:p>
    <w:p w:rsidR="004B6FF4" w:rsidRPr="00D94CAC" w:rsidRDefault="004B6FF4" w:rsidP="004B6FF4">
      <w:pPr>
        <w:rPr>
          <w:b/>
        </w:rPr>
      </w:pPr>
      <w:r w:rsidRPr="00D94CAC">
        <w:rPr>
          <w:b/>
        </w:rPr>
        <w:t xml:space="preserve">                    Gminy Blizanów  na 2012 rok </w:t>
      </w:r>
    </w:p>
    <w:p w:rsidR="004B6FF4" w:rsidRPr="008F7466" w:rsidRDefault="004B6FF4" w:rsidP="004B6FF4">
      <w:r w:rsidRPr="008F7466">
        <w:t xml:space="preserve">                    </w:t>
      </w:r>
    </w:p>
    <w:p w:rsidR="004B6FF4" w:rsidRPr="008F7466" w:rsidRDefault="004B6FF4" w:rsidP="004B6FF4">
      <w:r w:rsidRPr="008F7466">
        <w:t xml:space="preserve">                           Na podstawie art. 18 ust. 2 pkt. 15 ustawy z dnia 8 marca 1990r. o samorządzie  gminnym  ( Dz. U. z 2001 r. Nr   142 poz. 1591 ze zmianami ) , art. 4</w:t>
      </w:r>
      <w:r w:rsidRPr="008F7466">
        <w:rPr>
          <w:vertAlign w:val="superscript"/>
        </w:rPr>
        <w:t>1</w:t>
      </w:r>
      <w:r w:rsidRPr="008F7466">
        <w:t xml:space="preserve"> ust. 2 ustawy z dnia  26 października 1982r. o wychowaniu w trzeźwości i przeciwdziałaniu  alkoholizmowi ( Dz. U z 2007r. ,Nr 70 poz. 473 ze zmianami) , w związku z art. 17 ust. 1 pkt. 1  ustawy z dnia 12 marca  2004r. o pomocy społecznej ( Dz. U. z 2009 r. Nr 175, poz. 1368 ze zmianami ) uchwala się,  co następuje  : </w:t>
      </w:r>
    </w:p>
    <w:p w:rsidR="004B6FF4" w:rsidRPr="008F7466" w:rsidRDefault="004B6FF4" w:rsidP="004B6FF4"/>
    <w:p w:rsidR="008F7466" w:rsidRDefault="00D94CAC" w:rsidP="004B6FF4">
      <w:r w:rsidRPr="00D94CAC">
        <w:rPr>
          <w:b/>
        </w:rPr>
        <w:t>§1</w:t>
      </w:r>
      <w:r>
        <w:t xml:space="preserve">. </w:t>
      </w:r>
      <w:r w:rsidR="004B6FF4" w:rsidRPr="008F7466">
        <w:t>W Gminnym Programie  Profilaktyki i Rozwiązywania Problemów</w:t>
      </w:r>
      <w:r w:rsidR="009B06A8" w:rsidRPr="008F7466">
        <w:t xml:space="preserve"> Alkoholowych na 2012 rok stanowiącym </w:t>
      </w:r>
      <w:r w:rsidR="004B6FF4" w:rsidRPr="008F7466">
        <w:t xml:space="preserve"> załącznik do uchwały  Nr XI/122/2011  Rady Gminy Bli</w:t>
      </w:r>
      <w:r w:rsidR="009B06A8" w:rsidRPr="008F7466">
        <w:t xml:space="preserve">zanów z dnia  </w:t>
      </w:r>
    </w:p>
    <w:p w:rsidR="004B6FF4" w:rsidRPr="008F7466" w:rsidRDefault="009B06A8" w:rsidP="004B6FF4">
      <w:r w:rsidRPr="008F7466">
        <w:t xml:space="preserve">29 grudnia 2011 r. w sprawie  Gminnego Programu Profilaktyki i Rozwiązywania Problemów Alkoholowych  dla Gminy </w:t>
      </w:r>
      <w:r w:rsidR="008F7466" w:rsidRPr="008F7466">
        <w:t xml:space="preserve">Blizanów na 2012 rok  zmienionej </w:t>
      </w:r>
      <w:r w:rsidRPr="008F7466">
        <w:t xml:space="preserve"> </w:t>
      </w:r>
      <w:r w:rsidR="004B6FF4" w:rsidRPr="008F7466">
        <w:t xml:space="preserve"> </w:t>
      </w:r>
      <w:r w:rsidRPr="008F7466">
        <w:t>u</w:t>
      </w:r>
      <w:r w:rsidR="004B6FF4" w:rsidRPr="008F7466">
        <w:t xml:space="preserve">chwałą  Nr XVII/180/2012  Rady Gminy  Blizanów z dnia 28 czerwca 2012r. </w:t>
      </w:r>
      <w:r w:rsidR="003871C1" w:rsidRPr="008F7466">
        <w:t xml:space="preserve"> w rozdziale </w:t>
      </w:r>
      <w:r w:rsidR="004B6FF4" w:rsidRPr="008F7466">
        <w:t xml:space="preserve">V </w:t>
      </w:r>
      <w:r w:rsidR="003871C1" w:rsidRPr="008F7466">
        <w:t xml:space="preserve">wprowadza się </w:t>
      </w:r>
      <w:r w:rsidR="004B6FF4" w:rsidRPr="008F7466">
        <w:t xml:space="preserve">następujące zmiany : </w:t>
      </w:r>
    </w:p>
    <w:p w:rsidR="004B6FF4" w:rsidRPr="008F7466" w:rsidRDefault="004B6FF4" w:rsidP="004B6FF4">
      <w:r w:rsidRPr="008F7466">
        <w:t xml:space="preserve">  1/ pkt. 1 otrzymuje brzmienie :</w:t>
      </w:r>
    </w:p>
    <w:p w:rsidR="008F7466" w:rsidRDefault="004B6FF4" w:rsidP="004B6FF4">
      <w:r w:rsidRPr="008F7466">
        <w:t xml:space="preserve">      „1.Źródłem  finansowania zadań Gminnego Programu Profilaktyki i Rozwiązywania  </w:t>
      </w:r>
    </w:p>
    <w:p w:rsidR="008F7466" w:rsidRDefault="008F7466" w:rsidP="004B6FF4">
      <w:r>
        <w:t xml:space="preserve">            </w:t>
      </w:r>
      <w:r w:rsidR="004B6FF4" w:rsidRPr="008F7466">
        <w:t xml:space="preserve">Problemów Alkoholowych  są środki  finansowe budżetu gminy pochodzące z opłat za </w:t>
      </w:r>
    </w:p>
    <w:p w:rsidR="008F7466" w:rsidRDefault="008F7466" w:rsidP="004B6FF4">
      <w:r>
        <w:t xml:space="preserve">            </w:t>
      </w:r>
      <w:r w:rsidR="004B6FF4" w:rsidRPr="008F7466">
        <w:t xml:space="preserve">korzystanie z zezwoleń  na sprzedaż  napojów alkoholowych.  Kwota przeznaczona na </w:t>
      </w:r>
    </w:p>
    <w:p w:rsidR="008F7466" w:rsidRDefault="008F7466" w:rsidP="004B6FF4">
      <w:r>
        <w:t xml:space="preserve">             </w:t>
      </w:r>
      <w:r w:rsidR="004B6FF4" w:rsidRPr="008F7466">
        <w:t>realizację Gminnego Programu Profilaktyki i Rozwiązywania Problemów</w:t>
      </w:r>
    </w:p>
    <w:p w:rsidR="004B6FF4" w:rsidRPr="008F7466" w:rsidRDefault="008F7466" w:rsidP="004B6FF4">
      <w:r>
        <w:t xml:space="preserve">            </w:t>
      </w:r>
      <w:r w:rsidR="004B6FF4" w:rsidRPr="008F7466">
        <w:t xml:space="preserve"> Alk</w:t>
      </w:r>
      <w:r w:rsidR="00CB0972" w:rsidRPr="008F7466">
        <w:t xml:space="preserve">oholowych </w:t>
      </w:r>
      <w:r w:rsidRPr="008F7466">
        <w:t xml:space="preserve">na rok 2012 to </w:t>
      </w:r>
      <w:r w:rsidR="004B6FF4" w:rsidRPr="008F7466">
        <w:t xml:space="preserve"> </w:t>
      </w:r>
      <w:r w:rsidR="009A649C" w:rsidRPr="008F7466">
        <w:t>115.714</w:t>
      </w:r>
      <w:r w:rsidRPr="008F7466">
        <w:t xml:space="preserve"> </w:t>
      </w:r>
      <w:r w:rsidR="009A649C" w:rsidRPr="008F7466">
        <w:t>zł</w:t>
      </w:r>
      <w:r w:rsidR="004B6FF4" w:rsidRPr="008F7466">
        <w:t xml:space="preserve">     </w:t>
      </w:r>
    </w:p>
    <w:p w:rsidR="004B6FF4" w:rsidRPr="008F7466" w:rsidRDefault="004B6FF4" w:rsidP="004B6FF4">
      <w:r w:rsidRPr="008F7466">
        <w:t xml:space="preserve">  2/ pkt. 2 otrzymuje brzmienie :</w:t>
      </w:r>
    </w:p>
    <w:p w:rsidR="004B6FF4" w:rsidRPr="008F7466" w:rsidRDefault="004B6FF4" w:rsidP="004B6FF4">
      <w:r w:rsidRPr="008F7466">
        <w:t xml:space="preserve">      „2. Zasady finansowania  zadań Gminnego Programu Profilaktyki i</w:t>
      </w:r>
    </w:p>
    <w:p w:rsidR="004B6FF4" w:rsidRPr="008F7466" w:rsidRDefault="004B6FF4" w:rsidP="004B6FF4">
      <w:pPr>
        <w:ind w:left="435"/>
      </w:pPr>
      <w:r w:rsidRPr="008F7466">
        <w:t xml:space="preserve">Rozwiązywania  Problemów Alkoholowych  określa preliminarz  wydatków stanowiący  załącznik do niniejszej  uchwały”. </w:t>
      </w:r>
    </w:p>
    <w:p w:rsidR="004B6FF4" w:rsidRPr="008F7466" w:rsidRDefault="004B6FF4" w:rsidP="004B6FF4"/>
    <w:p w:rsidR="004B6FF4" w:rsidRPr="008F7466" w:rsidRDefault="004B6FF4" w:rsidP="004B6FF4">
      <w:r w:rsidRPr="008F7466">
        <w:t xml:space="preserve">                           </w:t>
      </w:r>
      <w:r w:rsidR="00D94CAC">
        <w:t xml:space="preserve">                             </w:t>
      </w:r>
    </w:p>
    <w:p w:rsidR="004B6FF4" w:rsidRPr="008F7466" w:rsidRDefault="004B6FF4" w:rsidP="004B6FF4"/>
    <w:p w:rsidR="004B6FF4" w:rsidRPr="008F7466" w:rsidRDefault="00D94CAC" w:rsidP="004B6FF4">
      <w:r w:rsidRPr="00D94CAC">
        <w:rPr>
          <w:b/>
        </w:rPr>
        <w:t>§ 2</w:t>
      </w:r>
      <w:r>
        <w:t>.</w:t>
      </w:r>
      <w:r w:rsidR="004B6FF4" w:rsidRPr="008F7466">
        <w:t xml:space="preserve"> Wykonanie uchwały powierza się  Wójtowi Gminy . </w:t>
      </w:r>
    </w:p>
    <w:p w:rsidR="004B6FF4" w:rsidRPr="008F7466" w:rsidRDefault="004B6FF4" w:rsidP="004B6FF4"/>
    <w:p w:rsidR="004B6FF4" w:rsidRPr="008F7466" w:rsidRDefault="004B6FF4" w:rsidP="004B6FF4"/>
    <w:p w:rsidR="004B6FF4" w:rsidRPr="008F7466" w:rsidRDefault="00D94CAC" w:rsidP="004B6FF4">
      <w:r w:rsidRPr="00D94CAC">
        <w:rPr>
          <w:b/>
        </w:rPr>
        <w:t>§ 3</w:t>
      </w:r>
      <w:r>
        <w:t>.</w:t>
      </w:r>
      <w:r w:rsidR="004B6FF4" w:rsidRPr="008F7466">
        <w:t xml:space="preserve">Uchwała wchodzi w życie z dniem podjęcia . </w:t>
      </w:r>
    </w:p>
    <w:p w:rsidR="004B6FF4" w:rsidRPr="008F7466" w:rsidRDefault="004B6FF4" w:rsidP="004B6FF4"/>
    <w:p w:rsidR="004B6FF4" w:rsidRDefault="004B6FF4" w:rsidP="004B6FF4">
      <w:pPr>
        <w:rPr>
          <w:sz w:val="28"/>
          <w:szCs w:val="28"/>
        </w:rPr>
      </w:pPr>
    </w:p>
    <w:p w:rsidR="008F7466" w:rsidRDefault="008F7466" w:rsidP="004B6FF4">
      <w:pPr>
        <w:rPr>
          <w:sz w:val="28"/>
          <w:szCs w:val="28"/>
        </w:rPr>
      </w:pPr>
    </w:p>
    <w:p w:rsidR="008F7466" w:rsidRDefault="008F7466" w:rsidP="004B6FF4">
      <w:pPr>
        <w:rPr>
          <w:sz w:val="28"/>
          <w:szCs w:val="28"/>
        </w:rPr>
      </w:pPr>
    </w:p>
    <w:p w:rsidR="008F7466" w:rsidRDefault="008F7466" w:rsidP="004B6FF4">
      <w:pPr>
        <w:rPr>
          <w:sz w:val="28"/>
          <w:szCs w:val="28"/>
        </w:rPr>
      </w:pPr>
    </w:p>
    <w:p w:rsidR="008F7466" w:rsidRDefault="008F7466" w:rsidP="004B6FF4">
      <w:pPr>
        <w:rPr>
          <w:sz w:val="28"/>
          <w:szCs w:val="28"/>
        </w:rPr>
      </w:pPr>
    </w:p>
    <w:p w:rsidR="008F7466" w:rsidRDefault="008F7466" w:rsidP="004B6FF4">
      <w:pPr>
        <w:rPr>
          <w:sz w:val="28"/>
          <w:szCs w:val="28"/>
        </w:rPr>
      </w:pPr>
    </w:p>
    <w:p w:rsidR="008F7466" w:rsidRDefault="008F7466" w:rsidP="004B6FF4"/>
    <w:p w:rsidR="00D94CAC" w:rsidRDefault="00D94CAC" w:rsidP="004B6FF4"/>
    <w:p w:rsidR="00D94CAC" w:rsidRPr="00D94CAC" w:rsidRDefault="00D94CAC" w:rsidP="004B6FF4">
      <w:pPr>
        <w:rPr>
          <w:b/>
        </w:rPr>
      </w:pPr>
    </w:p>
    <w:p w:rsidR="008F7466" w:rsidRPr="00D94CAC" w:rsidRDefault="008F7466" w:rsidP="004B6FF4">
      <w:pPr>
        <w:rPr>
          <w:b/>
        </w:rPr>
      </w:pPr>
    </w:p>
    <w:p w:rsidR="004B6FF4" w:rsidRPr="00D94CAC" w:rsidRDefault="008F7466" w:rsidP="004B6FF4">
      <w:pPr>
        <w:widowControl w:val="0"/>
        <w:spacing w:line="360" w:lineRule="auto"/>
        <w:rPr>
          <w:b/>
        </w:rPr>
      </w:pPr>
      <w:r w:rsidRPr="00D94CAC">
        <w:rPr>
          <w:b/>
        </w:rPr>
        <w:t xml:space="preserve"> </w:t>
      </w:r>
      <w:r w:rsidR="004B6FF4" w:rsidRPr="00D94CAC">
        <w:rPr>
          <w:b/>
        </w:rPr>
        <w:t xml:space="preserve">                                                                                    Załącznik  do uchwały </w:t>
      </w:r>
    </w:p>
    <w:p w:rsidR="004B6FF4" w:rsidRPr="00D94CAC" w:rsidRDefault="004B6FF4" w:rsidP="004B6FF4">
      <w:pPr>
        <w:widowControl w:val="0"/>
        <w:spacing w:line="360" w:lineRule="auto"/>
        <w:rPr>
          <w:b/>
        </w:rPr>
      </w:pPr>
      <w:r w:rsidRPr="00D94CAC">
        <w:rPr>
          <w:b/>
        </w:rPr>
        <w:t xml:space="preserve">                                                                                      Nr </w:t>
      </w:r>
      <w:r w:rsidR="00D94CAC" w:rsidRPr="00D94CAC">
        <w:rPr>
          <w:b/>
        </w:rPr>
        <w:t xml:space="preserve">XXII/235/2012 </w:t>
      </w:r>
    </w:p>
    <w:p w:rsidR="004B6FF4" w:rsidRPr="00D94CAC" w:rsidRDefault="004B6FF4" w:rsidP="004B6FF4">
      <w:pPr>
        <w:widowControl w:val="0"/>
        <w:spacing w:line="360" w:lineRule="auto"/>
        <w:rPr>
          <w:b/>
        </w:rPr>
      </w:pPr>
      <w:r w:rsidRPr="00D94CAC">
        <w:rPr>
          <w:b/>
        </w:rPr>
        <w:t xml:space="preserve">                                                                                      Rady Gminy Blizanów </w:t>
      </w:r>
    </w:p>
    <w:p w:rsidR="004B6FF4" w:rsidRPr="00D94CAC" w:rsidRDefault="004B6FF4" w:rsidP="004B6FF4">
      <w:pPr>
        <w:widowControl w:val="0"/>
        <w:spacing w:line="360" w:lineRule="auto"/>
        <w:rPr>
          <w:b/>
        </w:rPr>
      </w:pPr>
      <w:r w:rsidRPr="00D94CAC">
        <w:rPr>
          <w:b/>
        </w:rPr>
        <w:t xml:space="preserve">                                                                                      z  dnia  </w:t>
      </w:r>
      <w:r w:rsidR="00D94CAC" w:rsidRPr="00D94CAC">
        <w:rPr>
          <w:b/>
        </w:rPr>
        <w:t xml:space="preserve">14 grudnia </w:t>
      </w:r>
      <w:r w:rsidRPr="00D94CAC">
        <w:rPr>
          <w:b/>
        </w:rPr>
        <w:t xml:space="preserve">  2012 r. </w:t>
      </w:r>
    </w:p>
    <w:p w:rsidR="004B6FF4" w:rsidRPr="008F7466" w:rsidRDefault="004B6FF4" w:rsidP="004B6FF4">
      <w:pPr>
        <w:widowControl w:val="0"/>
        <w:spacing w:line="360" w:lineRule="auto"/>
        <w:jc w:val="center"/>
      </w:pPr>
      <w:r w:rsidRPr="008F7466">
        <w:t xml:space="preserve">             </w:t>
      </w:r>
    </w:p>
    <w:p w:rsidR="004B6FF4" w:rsidRPr="008F7466" w:rsidRDefault="004B6FF4" w:rsidP="004B6FF4">
      <w:pPr>
        <w:widowControl w:val="0"/>
        <w:spacing w:line="360" w:lineRule="auto"/>
        <w:jc w:val="both"/>
      </w:pPr>
      <w:r w:rsidRPr="008F7466">
        <w:t xml:space="preserve">                                                                                              </w:t>
      </w:r>
    </w:p>
    <w:p w:rsidR="004B6FF4" w:rsidRPr="008F7466" w:rsidRDefault="004B6FF4" w:rsidP="004B6FF4">
      <w:pPr>
        <w:widowControl w:val="0"/>
        <w:spacing w:line="360" w:lineRule="auto"/>
        <w:jc w:val="center"/>
        <w:rPr>
          <w:b/>
        </w:rPr>
      </w:pPr>
      <w:r w:rsidRPr="008F7466">
        <w:rPr>
          <w:b/>
        </w:rPr>
        <w:t xml:space="preserve">Preliminarz wydatków </w:t>
      </w: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 III.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>Zadanie 1                                      -    3</w:t>
      </w:r>
      <w:r w:rsidR="00A14300">
        <w:t>9</w:t>
      </w:r>
      <w:r w:rsidRPr="008F7466">
        <w:t xml:space="preserve">.000 zł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Zadanie 2                                    -         </w:t>
      </w:r>
      <w:r w:rsidR="00A14300">
        <w:t>1.6</w:t>
      </w:r>
      <w:r w:rsidRPr="008F7466">
        <w:t xml:space="preserve">00 zł   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Zadanie 3          </w:t>
      </w:r>
      <w:r w:rsidR="00D94CAC">
        <w:t xml:space="preserve">                          </w:t>
      </w:r>
      <w:r w:rsidR="00A14300">
        <w:t>-      51.6</w:t>
      </w:r>
      <w:r w:rsidR="003871C1" w:rsidRPr="008F7466">
        <w:t>14</w:t>
      </w:r>
      <w:r w:rsidRPr="008F7466">
        <w:t xml:space="preserve"> zł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Zadanie 4                                    -            </w:t>
      </w:r>
      <w:r w:rsidR="00A14300">
        <w:t>4300</w:t>
      </w:r>
      <w:r w:rsidRPr="008F7466">
        <w:t xml:space="preserve"> zł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Zadanie 5                 </w:t>
      </w:r>
      <w:r w:rsidR="00A14300">
        <w:t xml:space="preserve">                   -           3</w:t>
      </w:r>
      <w:r w:rsidRPr="008F7466">
        <w:t xml:space="preserve">00 zł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Zadanie 6                </w:t>
      </w:r>
      <w:r w:rsidR="00A14300">
        <w:t xml:space="preserve">                    -          3</w:t>
      </w:r>
      <w:r w:rsidRPr="008F7466">
        <w:t xml:space="preserve">00 zł </w:t>
      </w:r>
    </w:p>
    <w:p w:rsidR="004B6FF4" w:rsidRPr="008F7466" w:rsidRDefault="004B6FF4" w:rsidP="004B6FF4">
      <w:r w:rsidRPr="008F7466">
        <w:t xml:space="preserve">   </w:t>
      </w:r>
    </w:p>
    <w:p w:rsidR="004B6FF4" w:rsidRPr="008F7466" w:rsidRDefault="004B6FF4" w:rsidP="004B6FF4">
      <w:pPr>
        <w:widowControl w:val="0"/>
        <w:spacing w:line="360" w:lineRule="auto"/>
      </w:pPr>
      <w:r w:rsidRPr="008F7466">
        <w:t>IV.</w:t>
      </w: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Punkt      1            </w:t>
      </w:r>
      <w:r w:rsidR="00A14300">
        <w:t xml:space="preserve">                         –    9</w:t>
      </w:r>
      <w:r w:rsidRPr="008F7466">
        <w:t xml:space="preserve">.000 zł </w:t>
      </w:r>
    </w:p>
    <w:p w:rsidR="004B6FF4" w:rsidRPr="008F7466" w:rsidRDefault="004B6FF4" w:rsidP="004B6FF4">
      <w:pPr>
        <w:widowControl w:val="0"/>
        <w:spacing w:line="360" w:lineRule="auto"/>
      </w:pP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Punkt      2                                    –        9.600 zł </w:t>
      </w:r>
    </w:p>
    <w:p w:rsidR="004B6FF4" w:rsidRPr="008F7466" w:rsidRDefault="004B6FF4" w:rsidP="004B6FF4">
      <w:pPr>
        <w:widowControl w:val="0"/>
        <w:spacing w:line="360" w:lineRule="auto"/>
      </w:pPr>
      <w:r w:rsidRPr="008F7466">
        <w:t xml:space="preserve">   </w:t>
      </w:r>
    </w:p>
    <w:p w:rsidR="004B6FF4" w:rsidRPr="008F7466" w:rsidRDefault="004B6FF4" w:rsidP="004B6FF4"/>
    <w:p w:rsidR="004B6FF4" w:rsidRPr="008F7466" w:rsidRDefault="004B6FF4" w:rsidP="004B6FF4"/>
    <w:p w:rsidR="004B6FF4" w:rsidRPr="008F7466" w:rsidRDefault="004B6FF4" w:rsidP="004B6FF4"/>
    <w:p w:rsidR="000A04F2" w:rsidRPr="008F7466" w:rsidRDefault="003871C1">
      <w:r w:rsidRPr="008F7466">
        <w:t xml:space="preserve"> </w:t>
      </w:r>
    </w:p>
    <w:sectPr w:rsidR="000A04F2" w:rsidRPr="008F7466" w:rsidSect="000A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FF4"/>
    <w:rsid w:val="000A04F2"/>
    <w:rsid w:val="002C11D4"/>
    <w:rsid w:val="00331E50"/>
    <w:rsid w:val="003871C1"/>
    <w:rsid w:val="004B6FF4"/>
    <w:rsid w:val="004D7526"/>
    <w:rsid w:val="00750411"/>
    <w:rsid w:val="00777E2B"/>
    <w:rsid w:val="008F7466"/>
    <w:rsid w:val="00991A15"/>
    <w:rsid w:val="009A649C"/>
    <w:rsid w:val="009B06A8"/>
    <w:rsid w:val="009B3F06"/>
    <w:rsid w:val="00A14300"/>
    <w:rsid w:val="00BD3F99"/>
    <w:rsid w:val="00CB0972"/>
    <w:rsid w:val="00CD22AC"/>
    <w:rsid w:val="00D94CAC"/>
    <w:rsid w:val="00E6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marzenak</dc:creator>
  <cp:keywords/>
  <dc:description/>
  <cp:lastModifiedBy>marzenak</cp:lastModifiedBy>
  <cp:revision>2</cp:revision>
  <cp:lastPrinted>2013-07-22T06:56:00Z</cp:lastPrinted>
  <dcterms:created xsi:type="dcterms:W3CDTF">2013-07-25T10:00:00Z</dcterms:created>
  <dcterms:modified xsi:type="dcterms:W3CDTF">2013-07-25T10:00:00Z</dcterms:modified>
</cp:coreProperties>
</file>